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19" w:rsidRDefault="009E6819" w:rsidP="009E68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Мектепалды даярлық тобындағы сабақтың конспектісі </w:t>
      </w:r>
    </w:p>
    <w:p w:rsidR="009E6819" w:rsidRDefault="009E6819" w:rsidP="009E68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Конспект занятия в группе предшкольной подготовки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(5-6 лет)</w:t>
      </w:r>
    </w:p>
    <w:p w:rsidR="009E6819" w:rsidRDefault="009E6819" w:rsidP="009E68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6819" w:rsidRDefault="009E6819" w:rsidP="009E6819">
      <w:pPr>
        <w:tabs>
          <w:tab w:val="left" w:pos="2685"/>
          <w:tab w:val="center" w:pos="5168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Ұйымдастырылған оқу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қызметі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/ Организованная учебная деятельность </w:t>
      </w:r>
    </w:p>
    <w:p w:rsidR="009E6819" w:rsidRDefault="009E6819" w:rsidP="009E6819">
      <w:pPr>
        <w:tabs>
          <w:tab w:val="left" w:pos="2685"/>
          <w:tab w:val="center" w:pos="516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Тәрбиеші/ Воспитатель: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Фарналь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А.Н.</w:t>
      </w:r>
    </w:p>
    <w:p w:rsidR="009E6819" w:rsidRDefault="009E6819" w:rsidP="009E6819">
      <w:pPr>
        <w:tabs>
          <w:tab w:val="left" w:pos="2685"/>
          <w:tab w:val="center" w:pos="5168"/>
        </w:tabs>
        <w:spacing w:after="0" w:line="240" w:lineRule="auto"/>
        <w:rPr>
          <w:rFonts w:ascii="Times New Roman" w:eastAsia="PMingLiU" w:hAnsi="Times New Roman" w:cs="Arial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Білім беру саласы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/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Образовательная область: </w:t>
      </w:r>
      <w:proofErr w:type="spellStart"/>
      <w:r>
        <w:rPr>
          <w:rFonts w:ascii="Times New Roman" w:eastAsia="PMingLiU" w:hAnsi="Times New Roman" w:cs="Arial"/>
          <w:sz w:val="24"/>
          <w:szCs w:val="24"/>
        </w:rPr>
        <w:t>Таным</w:t>
      </w:r>
      <w:proofErr w:type="spellEnd"/>
      <w:r>
        <w:rPr>
          <w:rFonts w:ascii="Times New Roman" w:eastAsia="PMingLiU" w:hAnsi="Times New Roman" w:cs="Arial"/>
          <w:sz w:val="24"/>
          <w:szCs w:val="24"/>
        </w:rPr>
        <w:t>/ Познание</w:t>
      </w:r>
    </w:p>
    <w:p w:rsidR="009E6819" w:rsidRDefault="009E6819" w:rsidP="009E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Бөлімі/ Раздел: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Қарапайым   математикалық ұғымдарды  қалыптастыру / </w:t>
      </w:r>
    </w:p>
    <w:p w:rsidR="009E6819" w:rsidRDefault="009E6819" w:rsidP="009E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Формирование элементарных математических представлений</w:t>
      </w:r>
    </w:p>
    <w:p w:rsidR="00DE1AC9" w:rsidRDefault="00DE1AC9" w:rsidP="00220AB7">
      <w:pPr>
        <w:spacing w:after="0" w:line="240" w:lineRule="auto"/>
        <w:ind w:left="-48" w:right="-108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Тақырыбы/ Тема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 «</w:t>
      </w:r>
      <w:r w:rsidR="00220AB7">
        <w:rPr>
          <w:rFonts w:ascii="Times New Roman" w:eastAsia="Times New Roman" w:hAnsi="Times New Roman" w:cs="Times New Roman"/>
          <w:sz w:val="24"/>
          <w:szCs w:val="24"/>
        </w:rPr>
        <w:t>Путешествие в страну математики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</w:t>
      </w:r>
    </w:p>
    <w:p w:rsidR="00DE1AC9" w:rsidRDefault="00DE1AC9" w:rsidP="00DE1AC9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b/>
          <w:kern w:val="2"/>
          <w:sz w:val="24"/>
          <w:szCs w:val="24"/>
        </w:rPr>
        <w:t>Мақсаты/ Цель</w:t>
      </w: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val="kk-KZ"/>
        </w:rPr>
        <w:t xml:space="preserve">:   </w:t>
      </w:r>
      <w:r>
        <w:rPr>
          <w:rFonts w:ascii="Times New Roman" w:eastAsia="DejaVu Sans" w:hAnsi="Times New Roman" w:cs="Times New Roman"/>
          <w:kern w:val="2"/>
          <w:sz w:val="24"/>
          <w:szCs w:val="24"/>
        </w:rPr>
        <w:t>Выявить полученные знания, представления, умения, которые дети получили в течение учебного года.</w:t>
      </w: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val="kk-KZ"/>
        </w:rPr>
        <w:t xml:space="preserve">     </w:t>
      </w:r>
    </w:p>
    <w:p w:rsidR="00DE1AC9" w:rsidRDefault="00DE1AC9" w:rsidP="00DE1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lang w:val="kk-KZ"/>
        </w:rPr>
        <w:t>Білімділік міндеті/ Образовательная задача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Calibri" w:eastAsia="Times New Roman" w:hAnsi="Calibri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Закрепить с детьми числа от 1 до 10. Совершенствовать умения получать равенство из неравенства и неравенство из равенства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бобщение  имеющихся у детей знаний. Выявить полученные знания, представления, умения, которые дети получили в течение учебного года. Совершенствовать умение находить место числа в ряду, считать до 10 и обратно; решать задачи на сложение и вычитание; знания о геометрических фигурах и форме предметов; умение анализировать объекты и вычленять из представленного ряда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лишний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характерному признаку;</w:t>
      </w:r>
    </w:p>
    <w:p w:rsidR="00DE1AC9" w:rsidRDefault="00DE1AC9" w:rsidP="00DE1AC9">
      <w:pPr>
        <w:spacing w:after="0" w:line="240" w:lineRule="auto"/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>
        <w:rPr>
          <w:rFonts w:ascii="Times New Roman" w:hAnsi="Times New Roman" w:cs="Arial"/>
          <w:b/>
          <w:sz w:val="24"/>
          <w:szCs w:val="24"/>
          <w:lang w:val="kk-KZ"/>
        </w:rPr>
        <w:t>Дамытушылық</w:t>
      </w:r>
      <w:r>
        <w:rPr>
          <w:rFonts w:ascii="Times New Roman" w:hAnsi="Times New Roman" w:cs="Arial"/>
          <w:b/>
          <w:sz w:val="24"/>
          <w:szCs w:val="24"/>
        </w:rPr>
        <w:t>/ Развивающая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eastAsia="Century Schoolbook" w:hAnsi="Times New Roman" w:cs="Times New Roman"/>
          <w:color w:val="000000"/>
          <w:sz w:val="24"/>
          <w:szCs w:val="24"/>
          <w:shd w:val="clear" w:color="auto" w:fill="FFFFFF"/>
          <w:lang w:val="kk-KZ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Развивать мыслительные операции, внимание, умение ориентироваться в пространстве, сравнивать предметы по величине; любознательность, взаимопомощь, навыки самооценки. Развивать   внимание   и   память.</w:t>
      </w:r>
    </w:p>
    <w:p w:rsidR="00DE1AC9" w:rsidRDefault="00DE1AC9" w:rsidP="00DE1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Тәрбиелік міндеті/ Воспитательная задача: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Воспитывать в детях стремление учиться.</w:t>
      </w:r>
    </w:p>
    <w:p w:rsidR="00DE1AC9" w:rsidRDefault="00DE1AC9" w:rsidP="00DE1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Көрнекі құралдар/используемый материал: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Карточки с цифрами; 3 домика; мяч; раздаточный математический материал; геометрические фигуры; дидактическая игра «Найди лишний предмет»; дидактическая игра «Найди место в ряду»; дидактическая игра «Числа-соседи»; дидактическая игра «Бусы»; дидактическая игра «На что похоже»; музыкальное сопровождение; лабиринты и карандаши; звездочки, флажки</w:t>
      </w:r>
      <w:r>
        <w:rPr>
          <w:rFonts w:ascii="Verdana" w:eastAsia="Times New Roman" w:hAnsi="Verdana" w:cs="Times New Roman"/>
          <w:color w:val="000000"/>
          <w:sz w:val="16"/>
          <w:szCs w:val="16"/>
          <w:shd w:val="clear" w:color="auto" w:fill="FAF7F2"/>
        </w:rPr>
        <w:t>.</w:t>
      </w:r>
    </w:p>
    <w:p w:rsidR="00DE1AC9" w:rsidRDefault="00DE1AC9" w:rsidP="00DE1AC9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Сөздік жұмысы / Словарная работа: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Снаружи – внутри; легкий – тяжелый, прямой и обратный счет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Қостілділік компоненті/ Билингвальный компонент: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bidi="ru-RU"/>
        </w:rPr>
        <w:t>ше</w:t>
      </w:r>
      <w:proofErr w:type="spellEnd"/>
      <w:r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val="kk-KZ" w:bidi="ru-RU"/>
        </w:rPr>
        <w:t>ң</w:t>
      </w:r>
      <w:proofErr w:type="spellStart"/>
      <w:r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bidi="ru-RU"/>
        </w:rPr>
        <w:t>бер</w:t>
      </w:r>
      <w:proofErr w:type="spellEnd"/>
      <w:r>
        <w:rPr>
          <w:rFonts w:ascii="Times New Roman" w:eastAsia="Century Schoolbook" w:hAnsi="Times New Roman" w:cs="Times New Roman"/>
          <w:bCs/>
          <w:color w:val="000000"/>
          <w:sz w:val="24"/>
          <w:szCs w:val="24"/>
          <w:lang w:bidi="ru-RU"/>
        </w:rPr>
        <w:t xml:space="preserve"> – круг</w:t>
      </w:r>
      <w:r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  <w:lang w:bidi="ru-RU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ық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больше, кем -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меньше, те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равно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легкий,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ауыр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тяже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лый</w:t>
      </w:r>
    </w:p>
    <w:tbl>
      <w:tblPr>
        <w:tblpPr w:leftFromText="180" w:rightFromText="180" w:bottomFromText="200" w:vertAnchor="text" w:horzAnchor="margin" w:tblpY="55"/>
        <w:tblW w:w="1060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63"/>
        <w:gridCol w:w="8542"/>
      </w:tblGrid>
      <w:tr w:rsidR="00DE1AC9" w:rsidTr="00DE1AC9">
        <w:trPr>
          <w:trHeight w:val="1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C9" w:rsidRDefault="00D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Іс-әрекет кезеңдері/</w:t>
            </w:r>
          </w:p>
          <w:p w:rsidR="00DE1AC9" w:rsidRDefault="00D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Этапы деятельности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C9" w:rsidRDefault="00D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Тәрбиешінің іс-әрекеті/</w:t>
            </w:r>
          </w:p>
          <w:p w:rsidR="00DE1AC9" w:rsidRDefault="00DE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Действия воспитателя</w:t>
            </w:r>
          </w:p>
        </w:tc>
      </w:tr>
      <w:tr w:rsidR="00DE1AC9" w:rsidTr="00DE1AC9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C9" w:rsidRDefault="00DE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Мотивациялық-қозғаушылық/</w:t>
            </w:r>
          </w:p>
          <w:p w:rsidR="00DE1AC9" w:rsidRDefault="00DE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Мотивационно-побудительный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C9" w:rsidRDefault="00DE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круг приветствия:</w:t>
            </w:r>
          </w:p>
          <w:p w:rsidR="00DE1AC9" w:rsidRDefault="00DE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круг широкий, вижу 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Встали все мои друзья.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сейчас пойдем направо,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теперь пойдем налево,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центре круга соберемся,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на место все вернемся.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Улыбнемся, подмигнем,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опять играть начнем.</w:t>
            </w:r>
          </w:p>
          <w:p w:rsidR="00DE1AC9" w:rsidRDefault="00DE1A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Проводит дидактическую игру «Определи свое место»</w:t>
            </w:r>
          </w:p>
          <w:p w:rsidR="00DE1AC9" w:rsidRDefault="00DE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детям отправиться в путешествие в королевство Математики. После того, как воспитатель получает согласие детей, воспитатель предлагает отправиться в королевство на ковре-самолете.</w:t>
            </w:r>
          </w:p>
          <w:p w:rsidR="00DE1AC9" w:rsidRDefault="00DE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 волшебная мелодия, под которую дети, сидя на ковре, попадают в королевство.</w:t>
            </w:r>
          </w:p>
        </w:tc>
      </w:tr>
      <w:tr w:rsidR="00DE1AC9" w:rsidTr="00DE1AC9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C9" w:rsidRDefault="00DE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астыр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іздестіру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</w:p>
          <w:p w:rsidR="00DE1AC9" w:rsidRDefault="00DE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Организационно-поисковый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C9" w:rsidRDefault="00DE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-Мы попали с вами в королевство математики. Но кто живет в этом королевстве? Давайте знакомиться.</w:t>
            </w:r>
          </w:p>
          <w:p w:rsidR="00DE1AC9" w:rsidRDefault="00DE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Вот первый домик жителей математического королевства. В этом доме живут Цифры. Они так долго готовились к встрече с вами, что совсем перепутали свои места в числовом ряду. Помогите им ребята найти своё место.</w:t>
            </w:r>
          </w:p>
          <w:p w:rsidR="00DE1AC9" w:rsidRDefault="00DE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lastRenderedPageBreak/>
              <w:t>Проводит дидактическую игру «Найди место в ряду»</w:t>
            </w:r>
          </w:p>
          <w:p w:rsidR="00DE1AC9" w:rsidRDefault="00DE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Затем детям предлагается посчитать до десяти прямым и обратным счетом.</w:t>
            </w:r>
          </w:p>
          <w:p w:rsidR="00DE1AC9" w:rsidRDefault="00DE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Проводится дидактическая игра «Числа-соседи»</w:t>
            </w:r>
          </w:p>
          <w:p w:rsidR="00220AB7" w:rsidRDefault="00DE1A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Проводятся дидактические игры «Скажи наоборот» </w:t>
            </w:r>
          </w:p>
          <w:p w:rsidR="00DE1AC9" w:rsidRDefault="00DE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проводится с мячом. </w:t>
            </w:r>
          </w:p>
          <w:p w:rsidR="00DE1AC9" w:rsidRDefault="00DE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Длинный – короткий;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Большой – маленький;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Высокий – низкий;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Широкий – узкий;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Толстый – худой;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Далеко – близко;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Вверху – внизу;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Слева – справа;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Вперед – назад;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Один – много;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Снаружи – внутри;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Легкий – тяжелый.</w:t>
            </w:r>
            <w:proofErr w:type="gramEnd"/>
          </w:p>
          <w:p w:rsidR="00DE1AC9" w:rsidRDefault="00DE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второе задание</w:t>
            </w:r>
          </w:p>
          <w:p w:rsidR="00DE1AC9" w:rsidRDefault="00DE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Вот второй домик математических жителей. Только кто живет в этом доме, я вам не скажу. Я хочу, что бы вы сами их отгадали. Узнаете? Да, это геометрические фигуры – большие озорники очень любят играть. И хотят с вами поиграть. Вы согласны? Вот мы сейчас и посмотрим, кто из вас сможет правильно выложить геометрические бусы.</w:t>
            </w:r>
          </w:p>
          <w:p w:rsidR="00DE1AC9" w:rsidRDefault="00DE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Проводится дидактическая игра «Бусы» </w:t>
            </w:r>
            <w:proofErr w:type="gramStart"/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с раздаточным материалом)</w:t>
            </w:r>
          </w:p>
          <w:p w:rsidR="00DE1AC9" w:rsidRDefault="00DE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Проводится дидактическая игра «На что похожа геометрическая фигура?»</w:t>
            </w:r>
          </w:p>
          <w:p w:rsidR="00DE1AC9" w:rsidRDefault="00DE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круг, квадрат, овал, прямоугольник,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трапеция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треугольник)</w:t>
            </w:r>
          </w:p>
          <w:p w:rsidR="00DE1AC9" w:rsidRDefault="00DE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Проводит динамическую паузу с элементами гимнастики для глаз «Геометрические фигуры»</w:t>
            </w:r>
          </w:p>
          <w:p w:rsidR="00DE1AC9" w:rsidRDefault="00DE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 фигуры-непоседы,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Любят в прятки поиграть.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Так давайте их, ребята,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Будем глазками искать.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Будем глазками искать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ним поближе подбегать.</w:t>
            </w:r>
          </w:p>
          <w:p w:rsidR="00DE1AC9" w:rsidRDefault="00DE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Дружно глянем все налево.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 там? Это же … квадрат.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уйти тебе проказник,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пытливых глаз ребят.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четырех углах квадрат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агает, прямо как солдат.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(Дети шагают на месте)</w:t>
            </w:r>
          </w:p>
          <w:p w:rsidR="00DE1AC9" w:rsidRDefault="00DE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Теперь вправо посмотрите,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Узнаете? Это – … круг.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тебя мы отыскали.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Нас встречай, любимый друг.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Вокруг себя мы повернемся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место вмиг вернемся.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(Дети кружатся на месте)</w:t>
            </w:r>
          </w:p>
          <w:p w:rsidR="00DE1AC9" w:rsidRDefault="00DE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так высоко забрался,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Чуть до крыши не достал?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Эта странная фигура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азывается –… овал.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Прыгай, руки поднимай,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овала доставай!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(Дети прыгают с поднятыми вверх руками)</w:t>
            </w:r>
          </w:p>
          <w:p w:rsidR="00DE1AC9" w:rsidRDefault="00DE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Вниз глазами поведем,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Треугольник там найдем.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на корточки присядем.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Хорошо фигуры знаем!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(Дети приседают)</w:t>
            </w:r>
          </w:p>
          <w:p w:rsidR="00DE1AC9" w:rsidRDefault="00DE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Вот третий домик. В этом домике живут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 задачки.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Самые любимые, самые озорные. Их задания самые сложные. Они сейчас вас попробуют вас запутать, будьте особенно внимательны.</w:t>
            </w:r>
          </w:p>
          <w:p w:rsidR="00DE1AC9" w:rsidRDefault="00DE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Проводится дидактическая игра «Найди лишний предмет»</w:t>
            </w:r>
          </w:p>
          <w:p w:rsidR="00DE1AC9" w:rsidRDefault="00DE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Проводится дидактическое упражнение «Задачки в стихах»</w:t>
            </w:r>
          </w:p>
          <w:p w:rsidR="00DE1AC9" w:rsidRDefault="00DE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 гусенка и двое утят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озере плавают, громко кричат.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ну, посчитай поскорей,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Сколько всего в воде малышей?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(Шесть)</w:t>
            </w:r>
          </w:p>
          <w:p w:rsidR="00DE1AC9" w:rsidRDefault="00C31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Десять </w:t>
            </w:r>
            <w:r w:rsidR="00DE1AC9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веселых поросят</w:t>
            </w:r>
            <w:proofErr w:type="gramStart"/>
            <w:r w:rsidR="00DE1A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</w:t>
            </w:r>
            <w:proofErr w:type="gramEnd"/>
            <w:r w:rsidR="00DE1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корытца в ряд стоят.</w:t>
            </w:r>
            <w:r w:rsidR="00DE1A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Два </w:t>
            </w:r>
            <w:proofErr w:type="gramStart"/>
            <w:r w:rsidR="00DE1AC9">
              <w:rPr>
                <w:rFonts w:ascii="Times New Roman" w:eastAsia="Times New Roman" w:hAnsi="Times New Roman" w:cs="Times New Roman"/>
                <w:sz w:val="24"/>
                <w:szCs w:val="24"/>
              </w:rPr>
              <w:t>ушли в кровать ложиться</w:t>
            </w:r>
            <w:proofErr w:type="gramEnd"/>
            <w:r w:rsidR="00DE1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DE1A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Сколько свинок у корытца?</w:t>
            </w:r>
            <w:r w:rsidR="00DE1AC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Восемь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1AC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DE1AC9" w:rsidRDefault="00DE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неба звездочка упала,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гости к детям забежала.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Три кричат вослед за ней: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«Не забудь своих друзей!»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Сколько ярких звезд пропало,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неба звездного упало?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(Четыре)</w:t>
            </w:r>
          </w:p>
          <w:p w:rsidR="00DE1AC9" w:rsidRDefault="00DE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Пять цветочков у Наташи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еще два дал ей Саша.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Кто тут сможет посчитать,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Сколько будет два и пять?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(Семь)</w:t>
            </w:r>
          </w:p>
          <w:p w:rsidR="00DE1AC9" w:rsidRDefault="00DE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AC9" w:rsidTr="00DE1AC9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C9" w:rsidRDefault="00DE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Рефлексивт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түзету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шілік/</w:t>
            </w:r>
          </w:p>
          <w:p w:rsidR="00DE1AC9" w:rsidRDefault="00DE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Рефлексивно-корригирующий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AC9" w:rsidRDefault="00DE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Подводит итог:</w:t>
            </w:r>
          </w:p>
          <w:p w:rsidR="00DE1AC9" w:rsidRDefault="00DE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 нам пора возвращаться в детский сад. Вернуться назад можно только пройдя лабиринт.</w:t>
            </w:r>
          </w:p>
          <w:p w:rsidR="00DE1AC9" w:rsidRDefault="00DE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Проводит графическое упражнение «Лабиринт»</w:t>
            </w:r>
          </w:p>
          <w:p w:rsidR="00DE1AC9" w:rsidRDefault="00DE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приглашаю всех на ковер – самолет, чтобы совершить перелет в наш детский сад.</w:t>
            </w:r>
          </w:p>
          <w:p w:rsidR="00DE1AC9" w:rsidRDefault="00DE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Сегодня мы с вами совершили увлекательное путешествие в Королевство Математики. Вам понравилось путешествие?</w:t>
            </w:r>
          </w:p>
          <w:p w:rsidR="00DE1AC9" w:rsidRDefault="00DE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сейчас я вам предлагаю оценить свою работу. Тот, кто считает, что полностью справился с заданиями – пусть возьмет по звездочке, а кто считает, что не все у него сегодня получалось – тот пусть возьмет по флажку. </w:t>
            </w:r>
          </w:p>
        </w:tc>
      </w:tr>
    </w:tbl>
    <w:p w:rsidR="00DE1AC9" w:rsidRDefault="00DE1AC9" w:rsidP="00DE1AC9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2"/>
          <w:sz w:val="24"/>
          <w:szCs w:val="24"/>
          <w:lang w:val="kk-KZ"/>
        </w:rPr>
      </w:pPr>
    </w:p>
    <w:p w:rsidR="00621C3E" w:rsidRPr="00220AB7" w:rsidRDefault="00621C3E">
      <w:bookmarkStart w:id="0" w:name="_GoBack"/>
      <w:bookmarkEnd w:id="0"/>
    </w:p>
    <w:sectPr w:rsidR="00621C3E" w:rsidRPr="00220AB7" w:rsidSect="00DE1A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001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AC9"/>
    <w:rsid w:val="00021727"/>
    <w:rsid w:val="000D4642"/>
    <w:rsid w:val="00220AB7"/>
    <w:rsid w:val="0028015C"/>
    <w:rsid w:val="00621C3E"/>
    <w:rsid w:val="00674253"/>
    <w:rsid w:val="00682EE2"/>
    <w:rsid w:val="009E6819"/>
    <w:rsid w:val="00A07A49"/>
    <w:rsid w:val="00A2036E"/>
    <w:rsid w:val="00C31293"/>
    <w:rsid w:val="00D31BEB"/>
    <w:rsid w:val="00DE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C9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D31B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E1AC9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DE1A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">
    <w:name w:val="Основной текст (3)_"/>
    <w:basedOn w:val="a0"/>
    <w:link w:val="30"/>
    <w:locked/>
    <w:rsid w:val="00DE1AC9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E1AC9"/>
    <w:pPr>
      <w:widowControl w:val="0"/>
      <w:shd w:val="clear" w:color="auto" w:fill="FFFFFF"/>
      <w:spacing w:after="0" w:line="245" w:lineRule="exact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styleId="a5">
    <w:name w:val="Hyperlink"/>
    <w:basedOn w:val="a0"/>
    <w:uiPriority w:val="99"/>
    <w:semiHidden/>
    <w:unhideWhenUsed/>
    <w:rsid w:val="00682EE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31B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D31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C9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D31B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E1AC9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DE1A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">
    <w:name w:val="Основной текст (3)_"/>
    <w:basedOn w:val="a0"/>
    <w:link w:val="30"/>
    <w:locked/>
    <w:rsid w:val="00DE1AC9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E1AC9"/>
    <w:pPr>
      <w:widowControl w:val="0"/>
      <w:shd w:val="clear" w:color="auto" w:fill="FFFFFF"/>
      <w:spacing w:after="0" w:line="245" w:lineRule="exact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styleId="a5">
    <w:name w:val="Hyperlink"/>
    <w:basedOn w:val="a0"/>
    <w:uiPriority w:val="99"/>
    <w:semiHidden/>
    <w:unhideWhenUsed/>
    <w:rsid w:val="00682EE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31B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D31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2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357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Пользователь</cp:lastModifiedBy>
  <cp:revision>11</cp:revision>
  <dcterms:created xsi:type="dcterms:W3CDTF">2020-05-21T09:05:00Z</dcterms:created>
  <dcterms:modified xsi:type="dcterms:W3CDTF">2020-05-22T20:34:00Z</dcterms:modified>
</cp:coreProperties>
</file>