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50CA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Количественный и качественный анализ результатов анкетирования родителей.</w:t>
      </w:r>
    </w:p>
    <w:p w14:paraId="47723E82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04D4D500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В рамках сотрудничества детского сада «Кораблик» и семьи и по 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объективной оценке работы детского сада с целью дальнейшего улучшения работы сотрудников,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в конце октября 2018 было предложено родителям ответить на 6 вопросов, 7 – пожелания родителей по улучшению работы педагогического коллектива.</w:t>
      </w:r>
    </w:p>
    <w:p w14:paraId="73FC1752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29179914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Результаты анкетирования по детскому саду следующие:</w:t>
      </w:r>
    </w:p>
    <w:p w14:paraId="09586A83" w14:textId="77777777" w:rsidR="006656B2" w:rsidRPr="006656B2" w:rsidRDefault="006656B2" w:rsidP="006656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Ваш ребенок ходит в детский сад с желанием и хорошим настроением?</w:t>
      </w:r>
    </w:p>
    <w:p w14:paraId="1FFAD9B1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Всегда – 90          48,7%</w:t>
      </w:r>
    </w:p>
    <w:p w14:paraId="757E1451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Часто – 75            40,5%</w:t>
      </w:r>
    </w:p>
    <w:p w14:paraId="00DE706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Иногда – 19         10,3%</w:t>
      </w:r>
    </w:p>
    <w:p w14:paraId="708AAE0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Редко – 1              0,5%</w:t>
      </w:r>
    </w:p>
    <w:p w14:paraId="13432C7F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130EBD03" w14:textId="77777777" w:rsidR="006656B2" w:rsidRPr="006656B2" w:rsidRDefault="006656B2" w:rsidP="006656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Рассказывает ли Ваш ребенок о жизни детского сада?</w:t>
      </w:r>
    </w:p>
    <w:p w14:paraId="3775CA65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Всегда – 57              31%</w:t>
      </w:r>
    </w:p>
    <w:p w14:paraId="3CE2684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Часто – 48               26%</w:t>
      </w:r>
    </w:p>
    <w:p w14:paraId="54C70844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Иногда – 67            36%</w:t>
      </w:r>
    </w:p>
    <w:p w14:paraId="7294F370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Редко – 10              5,4%</w:t>
      </w:r>
    </w:p>
    <w:p w14:paraId="574C0E9D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Нет ответа – 2</w:t>
      </w:r>
    </w:p>
    <w:p w14:paraId="1BD991DA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Свой ответ - 1</w:t>
      </w:r>
    </w:p>
    <w:p w14:paraId="04BD127E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47B2B63" w14:textId="77777777" w:rsidR="006656B2" w:rsidRPr="006656B2" w:rsidRDefault="006656B2" w:rsidP="006656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Обижается ли Ваш ребенок на воспитателя?</w:t>
      </w:r>
    </w:p>
    <w:p w14:paraId="643C56F8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Всегда – 0   </w:t>
      </w:r>
    </w:p>
    <w:p w14:paraId="79E15868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Часто  – 2                       1%</w:t>
      </w:r>
    </w:p>
    <w:p w14:paraId="550998B3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Иногда – 26                  14%</w:t>
      </w:r>
    </w:p>
    <w:p w14:paraId="6C33DBDF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Редко  - 123                  66,5%</w:t>
      </w:r>
    </w:p>
    <w:p w14:paraId="1C86F9D8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Нет ответа – 9</w:t>
      </w:r>
    </w:p>
    <w:p w14:paraId="012B8274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Свой ответ - 25</w:t>
      </w:r>
    </w:p>
    <w:p w14:paraId="7D384B58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73AF5971" w14:textId="77777777" w:rsidR="006656B2" w:rsidRPr="006656B2" w:rsidRDefault="006656B2" w:rsidP="006656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При возможности выбора, чтобы Вы предпочли?</w:t>
      </w:r>
    </w:p>
    <w:p w14:paraId="29072DC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Чтобы ребенок посещал наш детский сад – 177         95,6%</w:t>
      </w:r>
    </w:p>
    <w:p w14:paraId="1373EA29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Оставаться дома с ребенком – 4                                   2,2%</w:t>
      </w:r>
    </w:p>
    <w:p w14:paraId="60EAE994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Перевестись в другой детский сад - 0                        </w:t>
      </w:r>
    </w:p>
    <w:p w14:paraId="2F0FC5EF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Найти няню для ребенка – 0</w:t>
      </w:r>
    </w:p>
    <w:p w14:paraId="0B291C4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Нет ответа – 4                                                                2,2%</w:t>
      </w:r>
    </w:p>
    <w:p w14:paraId="432E509E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2D79729" w14:textId="77777777" w:rsidR="006656B2" w:rsidRPr="006656B2" w:rsidRDefault="006656B2" w:rsidP="006656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Удовлетворяет ли Вас воспитание и обучение ребенка в нашем детском саду?</w:t>
      </w:r>
    </w:p>
    <w:p w14:paraId="03CEF0F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Нет – 0</w:t>
      </w:r>
    </w:p>
    <w:p w14:paraId="34FEEAE1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lastRenderedPageBreak/>
        <w:t>Больше да, чем нет – 48         26%</w:t>
      </w:r>
    </w:p>
    <w:p w14:paraId="3285879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Больше нет, чем да – 5           2,7%</w:t>
      </w:r>
    </w:p>
    <w:p w14:paraId="47AF7B21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Да – 132                                   71,3%</w:t>
      </w:r>
    </w:p>
    <w:p w14:paraId="32138192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315E9D0D" w14:textId="77777777" w:rsidR="006656B2" w:rsidRPr="006656B2" w:rsidRDefault="006656B2" w:rsidP="006656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Удовлетворяет ли Вас уровень подготовки детей к школе?</w:t>
      </w:r>
    </w:p>
    <w:p w14:paraId="15BBBB7D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Нет – 3                                      1,7%</w:t>
      </w:r>
    </w:p>
    <w:p w14:paraId="5E1473FD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Больше да, чем нет – 56        30,2%</w:t>
      </w:r>
    </w:p>
    <w:p w14:paraId="51B298FC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Больше нет, чем да – 16         8, 6%</w:t>
      </w:r>
    </w:p>
    <w:p w14:paraId="4BA3E0D9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Да – 107                                   57,8%</w:t>
      </w:r>
    </w:p>
    <w:p w14:paraId="68F5D4D9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Нет ответа – 2</w:t>
      </w:r>
    </w:p>
    <w:p w14:paraId="39F377E0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Свой ответ – 1</w:t>
      </w:r>
    </w:p>
    <w:p w14:paraId="4C4AAD8E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7F110FA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Всего в анкетировании приняло участие </w:t>
      </w: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185 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родителей. В среднем на момент анкетирования детский сад посещало  198 детей. Таким образом, количество принявших участие родителей в анкетировании составило </w:t>
      </w: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93%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от общего количества воспитанников, посещающих детский сад на тот момент.</w:t>
      </w:r>
    </w:p>
    <w:p w14:paraId="26253258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7C09268B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Качественный анализ показал:</w:t>
      </w:r>
    </w:p>
    <w:p w14:paraId="061894C4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Большинство родителей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(48,7%)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утверждают, что их дети всегда идут с желанием и хорошим настроением в детский сад. 40,5% ответили, что часто, 10,3%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  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иногда, и только 1 человек ответил, что ребенок редко идет в детский сад с желанием.</w:t>
      </w:r>
    </w:p>
    <w:p w14:paraId="780FD6D3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31%  родителей ответили, что их дети всегда рассказывают о том, что происходит в детском саду, 26%  </w:t>
      </w:r>
      <w:proofErr w:type="spellStart"/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родителейответили</w:t>
      </w:r>
      <w:proofErr w:type="spellEnd"/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, что ребенок часто рассказывает про детский сад, 3 6% родителей ответили - иногда, 5,4% человек ответил, что ребенок редко рассказывает о том, что происходит в саду. При этом 2 родителей не посчитали нужным ответить на этот вопрос, и у одного был свой ответ – «когда спросят».</w:t>
      </w:r>
    </w:p>
    <w:p w14:paraId="12B162A1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На вопрос № 3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«Обижается ли Ваш ребенок на воспитателя?»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66,5%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(123) 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человека ответили - редко, 14% (26) родителей ответили – иногда, часто – 1% (2). Совсем не ответили на этот вопрос 9 (5%) родителей, у 25 (13,5%) был свой ответ – «никогда».</w:t>
      </w:r>
    </w:p>
    <w:p w14:paraId="3A216546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На вопрос № 4 - </w:t>
      </w: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95,6% родителей ответили, что при возможности выбора, они бы предпочли </w:t>
      </w:r>
      <w:r w:rsidRPr="006656B2">
        <w:rPr>
          <w:rFonts w:ascii="Arial" w:eastAsia="Times New Roman" w:hAnsi="Arial" w:cs="Arial"/>
          <w:b/>
          <w:bCs/>
          <w:i/>
          <w:iCs/>
          <w:color w:val="2D4359"/>
          <w:sz w:val="24"/>
          <w:szCs w:val="24"/>
          <w:lang w:val="ru-KZ" w:eastAsia="ru-KZ"/>
        </w:rPr>
        <w:t>«чтобы ребенок посещал наш детский сад»</w:t>
      </w: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.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4 (2,2%) – остались бы дома с ребёнком.</w:t>
      </w:r>
    </w:p>
    <w:p w14:paraId="2E36FD68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71,3% родителей ответили, что их удовлетворяет воспитание и обучение ребенка в нашем детском саду, 26% ответили, что больше да, чем нет, 2,7% ответили, что больше нет, чем да.</w:t>
      </w:r>
    </w:p>
    <w:p w14:paraId="0EA4437E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57,8%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(107 человек)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родителей ответили, что их удовлетворяет уровень подготовки детей к школе, и 30,2% (56 человек) ответили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«больше да, чем нет»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. Нет – ответили 1,7% (3 родителей), больше нет, чем да – 8,6% (16 родителей).</w:t>
      </w:r>
    </w:p>
    <w:p w14:paraId="4EBE01E7" w14:textId="77777777" w:rsidR="006656B2" w:rsidRPr="006656B2" w:rsidRDefault="006656B2" w:rsidP="006656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Ваши пожелания в улучшении работы коллектива в работе с нашими детьми:</w:t>
      </w:r>
    </w:p>
    <w:p w14:paraId="6A5BDF8B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19BD58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называть ребёнка по имени;</w:t>
      </w:r>
    </w:p>
    <w:p w14:paraId="325B6373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быть снисходительными к детям;</w:t>
      </w:r>
    </w:p>
    <w:p w14:paraId="7703109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ввести ставку логопеда;</w:t>
      </w:r>
    </w:p>
    <w:p w14:paraId="4BA0343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учить детей дружить;</w:t>
      </w:r>
    </w:p>
    <w:p w14:paraId="5C000735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lastRenderedPageBreak/>
        <w:t>- лучше готовить детей к школе;</w:t>
      </w:r>
    </w:p>
    <w:p w14:paraId="0821654F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не запрещать играть с игрушками;</w:t>
      </w:r>
    </w:p>
    <w:p w14:paraId="04382E24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терпения и хорошего отношения к детям;</w:t>
      </w:r>
    </w:p>
    <w:p w14:paraId="7A4ED585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- дополнительные кружки организовать на платной основе: танцы, английский язык, хореография, казахский язык, математика, плавание и т.д.</w:t>
      </w:r>
    </w:p>
    <w:p w14:paraId="3D62433B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7DBA0845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Вывод: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результаты анкетирования говорят о том, что современным родителям 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(большинству)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не безразлично, как дети относятся к воспитателям и к детскому саду в целом. Ответы родителей на вопросы анкеты помогли объективно оценить работу дошкольного учреждения, что будет способствовать дальнейшему совершенствованию работы с детьми. Данная позиция родителей позволяет укрепить взаимодействие</w:t>
      </w:r>
      <w:r w:rsidRPr="006656B2">
        <w:rPr>
          <w:rFonts w:ascii="Arial" w:eastAsia="Times New Roman" w:hAnsi="Arial" w:cs="Arial"/>
          <w:i/>
          <w:iCs/>
          <w:color w:val="2D4359"/>
          <w:sz w:val="24"/>
          <w:szCs w:val="24"/>
          <w:lang w:val="ru-KZ" w:eastAsia="ru-KZ"/>
        </w:rPr>
        <w:t> детского сада и семьи</w:t>
      </w: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, способствует позитивному установлению отношений между участниками воспитательно-образовательного процесса детского сада «Кораблик».</w:t>
      </w:r>
    </w:p>
    <w:p w14:paraId="64DC371A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F3AB9FB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 xml:space="preserve">Анализ подготовлен педагогом-психологом </w:t>
      </w:r>
      <w:proofErr w:type="spellStart"/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А.В.Зуйковой</w:t>
      </w:r>
      <w:proofErr w:type="spellEnd"/>
    </w:p>
    <w:p w14:paraId="3AFDD4B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Ноябрь 2018 года.</w:t>
      </w:r>
    </w:p>
    <w:p w14:paraId="36D60DC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4CDB65F5" w14:textId="77777777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Приложение</w:t>
      </w:r>
    </w:p>
    <w:p w14:paraId="17E3399B" w14:textId="77777777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b/>
          <w:bCs/>
          <w:color w:val="2D4359"/>
          <w:sz w:val="24"/>
          <w:szCs w:val="24"/>
          <w:lang w:val="ru-KZ" w:eastAsia="ru-KZ"/>
        </w:rPr>
        <w:t>Результаты анкетирования по детскому саду.</w:t>
      </w:r>
    </w:p>
    <w:p w14:paraId="03259B5F" w14:textId="77777777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54C6377E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1. Ваш ребенок ходит в детский сад с желанием и хорошим настроением?</w:t>
      </w:r>
    </w:p>
    <w:p w14:paraId="534BCE84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1E3E8475" w14:textId="7CB54E7F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noProof/>
          <w:color w:val="2D4359"/>
          <w:sz w:val="24"/>
          <w:szCs w:val="24"/>
          <w:lang w:val="ru-KZ" w:eastAsia="ru-KZ"/>
        </w:rPr>
        <w:drawing>
          <wp:inline distT="0" distB="0" distL="0" distR="0" wp14:anchorId="5E677144" wp14:editId="5109B6C4">
            <wp:extent cx="5715000" cy="3324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C428F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574261C8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2. Рассказывает ли Ваш ребенок о жизни детского сада?</w:t>
      </w:r>
    </w:p>
    <w:p w14:paraId="28AE1CD6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3A94F5CA" w14:textId="197D4204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noProof/>
          <w:color w:val="2D4359"/>
          <w:sz w:val="24"/>
          <w:szCs w:val="24"/>
          <w:lang w:val="ru-KZ" w:eastAsia="ru-KZ"/>
        </w:rPr>
        <w:lastRenderedPageBreak/>
        <w:drawing>
          <wp:inline distT="0" distB="0" distL="0" distR="0" wp14:anchorId="4171337E" wp14:editId="1BEACB12">
            <wp:extent cx="5715000" cy="3400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61B20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226B852D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3. Обижается ли Ваш ребенок на воспитателя?</w:t>
      </w:r>
    </w:p>
    <w:p w14:paraId="11E0CE3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7853D6AA" w14:textId="076340B3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noProof/>
          <w:color w:val="2D4359"/>
          <w:sz w:val="24"/>
          <w:szCs w:val="24"/>
          <w:lang w:val="ru-KZ" w:eastAsia="ru-KZ"/>
        </w:rPr>
        <w:drawing>
          <wp:inline distT="0" distB="0" distL="0" distR="0" wp14:anchorId="2ED130EE" wp14:editId="5F382152">
            <wp:extent cx="5715000" cy="3362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F2AEC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34FE809E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4. При возможности выбора, чтобы Вы предпочли?</w:t>
      </w:r>
    </w:p>
    <w:p w14:paraId="229901EB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2EB6A03" w14:textId="1952967C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noProof/>
          <w:color w:val="2D4359"/>
          <w:sz w:val="24"/>
          <w:szCs w:val="24"/>
          <w:lang w:val="ru-KZ" w:eastAsia="ru-KZ"/>
        </w:rPr>
        <w:lastRenderedPageBreak/>
        <w:drawing>
          <wp:inline distT="0" distB="0" distL="0" distR="0" wp14:anchorId="2A4EF13B" wp14:editId="2091ED8A">
            <wp:extent cx="5715000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E687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79EEC964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5. Удовлетворяет ли Вас воспитание и обучение ребенка в нашем детском саду?</w:t>
      </w:r>
    </w:p>
    <w:p w14:paraId="58B10760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1A74C611" w14:textId="512938C9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noProof/>
          <w:color w:val="2D4359"/>
          <w:sz w:val="24"/>
          <w:szCs w:val="24"/>
          <w:lang w:val="ru-KZ" w:eastAsia="ru-KZ"/>
        </w:rPr>
        <w:drawing>
          <wp:inline distT="0" distB="0" distL="0" distR="0" wp14:anchorId="318924F3" wp14:editId="6A797924">
            <wp:extent cx="5715000" cy="3400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F4C00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6D735CF6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6. Удовлетворяет ли Вас уровень подготовки детей к школе?</w:t>
      </w:r>
    </w:p>
    <w:p w14:paraId="7DC235B6" w14:textId="77777777" w:rsidR="006656B2" w:rsidRPr="006656B2" w:rsidRDefault="006656B2" w:rsidP="0066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1E937A22" w14:textId="595C7F45" w:rsidR="006656B2" w:rsidRPr="006656B2" w:rsidRDefault="006656B2" w:rsidP="00665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noProof/>
          <w:color w:val="2D4359"/>
          <w:sz w:val="24"/>
          <w:szCs w:val="24"/>
          <w:lang w:val="ru-KZ" w:eastAsia="ru-KZ"/>
        </w:rPr>
        <w:lastRenderedPageBreak/>
        <w:drawing>
          <wp:inline distT="0" distB="0" distL="0" distR="0" wp14:anchorId="755B40D0" wp14:editId="0F5F62C3">
            <wp:extent cx="57150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3D4D" w14:textId="77777777" w:rsidR="006656B2" w:rsidRPr="006656B2" w:rsidRDefault="006656B2" w:rsidP="006656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</w:pPr>
      <w:r w:rsidRPr="006656B2">
        <w:rPr>
          <w:rFonts w:ascii="Arial" w:eastAsia="Times New Roman" w:hAnsi="Arial" w:cs="Arial"/>
          <w:color w:val="2D4359"/>
          <w:sz w:val="24"/>
          <w:szCs w:val="24"/>
          <w:lang w:val="ru-KZ" w:eastAsia="ru-KZ"/>
        </w:rPr>
        <w:t> </w:t>
      </w:r>
    </w:p>
    <w:p w14:paraId="28582916" w14:textId="77777777" w:rsidR="00F8211B" w:rsidRDefault="00F8211B"/>
    <w:sectPr w:rsidR="00F8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671"/>
    <w:multiLevelType w:val="multilevel"/>
    <w:tmpl w:val="DBE0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63398"/>
    <w:multiLevelType w:val="multilevel"/>
    <w:tmpl w:val="34B0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D633C"/>
    <w:multiLevelType w:val="multilevel"/>
    <w:tmpl w:val="5BC0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F5668"/>
    <w:multiLevelType w:val="multilevel"/>
    <w:tmpl w:val="3090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90E32"/>
    <w:multiLevelType w:val="multilevel"/>
    <w:tmpl w:val="75DC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14934"/>
    <w:multiLevelType w:val="multilevel"/>
    <w:tmpl w:val="1302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E6FC3"/>
    <w:multiLevelType w:val="multilevel"/>
    <w:tmpl w:val="9E96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4A"/>
    <w:rsid w:val="006656B2"/>
    <w:rsid w:val="00C8164A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4C5F"/>
  <w15:chartTrackingRefBased/>
  <w15:docId w15:val="{8E54A937-127E-460A-B807-D1FC1D8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6656B2"/>
    <w:rPr>
      <w:b/>
      <w:bCs/>
    </w:rPr>
  </w:style>
  <w:style w:type="character" w:styleId="a5">
    <w:name w:val="Emphasis"/>
    <w:basedOn w:val="a0"/>
    <w:uiPriority w:val="20"/>
    <w:qFormat/>
    <w:rsid w:val="00665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Daniyar</cp:lastModifiedBy>
  <cp:revision>2</cp:revision>
  <dcterms:created xsi:type="dcterms:W3CDTF">2022-03-08T19:26:00Z</dcterms:created>
  <dcterms:modified xsi:type="dcterms:W3CDTF">2022-03-08T19:26:00Z</dcterms:modified>
</cp:coreProperties>
</file>